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8B5D8C">
      <w:pPr>
        <w:pStyle w:val="a4"/>
        <w:tabs>
          <w:tab w:val="left" w:pos="4536"/>
        </w:tabs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065429" w:rsidRDefault="00D83F90" w:rsidP="00325F40">
      <w:pPr>
        <w:pStyle w:val="a4"/>
        <w:jc w:val="both"/>
        <w:rPr>
          <w:sz w:val="28"/>
          <w:szCs w:val="28"/>
        </w:rPr>
      </w:pPr>
      <w:r>
        <w:rPr>
          <w:rStyle w:val="a5"/>
        </w:rPr>
        <w:t>Нормативный правовой акт:</w:t>
      </w:r>
      <w:r w:rsidR="00C06F7A">
        <w:rPr>
          <w:b/>
        </w:rPr>
        <w:t xml:space="preserve"> </w:t>
      </w:r>
      <w:r w:rsidR="00065429">
        <w:t>п</w:t>
      </w:r>
      <w:r w:rsidR="00065429" w:rsidRPr="00065429">
        <w:t>остановление Администрации Ярославского муниципального района от 26.10.2022 № 2265  «О границах прилегающих территорий, на которых не допускается розничная продажа алкогольной продукции и розничная продажа алкогольной продукции при оказании услуг общественного питания на территории Ярославского муниципального района»</w:t>
      </w:r>
    </w:p>
    <w:p w:rsidR="007C1814" w:rsidRPr="009720B4" w:rsidRDefault="007C1814" w:rsidP="00325F40">
      <w:pPr>
        <w:pStyle w:val="a4"/>
        <w:jc w:val="both"/>
        <w:rPr>
          <w:bCs/>
        </w:rPr>
      </w:pPr>
      <w:r>
        <w:rPr>
          <w:rStyle w:val="a5"/>
        </w:rPr>
        <w:t xml:space="preserve">Период </w:t>
      </w:r>
      <w:r w:rsidRPr="00C06F7A">
        <w:rPr>
          <w:b/>
          <w:bCs/>
        </w:rPr>
        <w:t>проведения</w:t>
      </w:r>
      <w:r>
        <w:rPr>
          <w:rStyle w:val="a5"/>
        </w:rPr>
        <w:t xml:space="preserve"> публичных консультаций: </w:t>
      </w:r>
      <w:r w:rsidR="00065429">
        <w:rPr>
          <w:rStyle w:val="a5"/>
          <w:b w:val="0"/>
        </w:rPr>
        <w:t>17.08</w:t>
      </w:r>
      <w:r w:rsidR="0014145E">
        <w:rPr>
          <w:rStyle w:val="a5"/>
          <w:b w:val="0"/>
        </w:rPr>
        <w:t>.</w:t>
      </w:r>
      <w:r w:rsidR="008C749A">
        <w:rPr>
          <w:bCs/>
        </w:rPr>
        <w:t>2023</w:t>
      </w:r>
      <w:r w:rsidR="008B5D8C" w:rsidRPr="008B5D8C">
        <w:rPr>
          <w:bCs/>
        </w:rPr>
        <w:t>-</w:t>
      </w:r>
      <w:r w:rsidR="006F53DB">
        <w:rPr>
          <w:bCs/>
        </w:rPr>
        <w:t>18</w:t>
      </w:r>
      <w:r w:rsidR="008B5D8C" w:rsidRPr="008B5D8C">
        <w:rPr>
          <w:bCs/>
        </w:rPr>
        <w:t>.0</w:t>
      </w:r>
      <w:r w:rsidR="00065429">
        <w:rPr>
          <w:bCs/>
        </w:rPr>
        <w:t>9</w:t>
      </w:r>
      <w:r w:rsidR="008C749A">
        <w:rPr>
          <w:bCs/>
        </w:rPr>
        <w:t>.2023</w:t>
      </w:r>
      <w:r w:rsidRPr="008B5D8C">
        <w:t xml:space="preserve"> (</w:t>
      </w:r>
      <w:r w:rsidR="008B5D8C" w:rsidRPr="008B5D8C">
        <w:t>3</w:t>
      </w:r>
      <w:r w:rsidR="006F53DB">
        <w:t>1</w:t>
      </w:r>
      <w:r w:rsidRPr="008B5D8C">
        <w:t xml:space="preserve"> </w:t>
      </w:r>
      <w:r w:rsidR="004F0EE9" w:rsidRPr="008B5D8C">
        <w:t>календарны</w:t>
      </w:r>
      <w:r w:rsidR="006F53DB">
        <w:t>й</w:t>
      </w:r>
      <w:r w:rsidRPr="008B5D8C">
        <w:t xml:space="preserve"> д</w:t>
      </w:r>
      <w:r w:rsidR="006F53DB">
        <w:t>ень</w:t>
      </w:r>
      <w:r w:rsidRPr="008B5D8C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065429" w:rsidRDefault="003027B6" w:rsidP="00065429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 xml:space="preserve">, утвержденного постановлением Администрации ЯМР от 31.12.2015 № 3551, проводит публичные консультации. </w:t>
      </w:r>
      <w:proofErr w:type="gramStart"/>
      <w:r w:rsidR="00065429">
        <w:t xml:space="preserve">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почте:   </w:t>
      </w:r>
      <w:hyperlink r:id="rId5" w:history="1">
        <w:r w:rsidR="00065429" w:rsidRPr="00C7401A">
          <w:rPr>
            <w:rStyle w:val="a6"/>
            <w:lang w:val="en-US"/>
          </w:rPr>
          <w:t>economica</w:t>
        </w:r>
        <w:r w:rsidR="00065429" w:rsidRPr="00C7401A">
          <w:rPr>
            <w:rStyle w:val="a6"/>
          </w:rPr>
          <w:t>@</w:t>
        </w:r>
        <w:proofErr w:type="spellStart"/>
        <w:r w:rsidR="00065429" w:rsidRPr="00C7401A">
          <w:rPr>
            <w:rStyle w:val="a6"/>
            <w:lang w:val="en-US"/>
          </w:rPr>
          <w:t>yamo</w:t>
        </w:r>
        <w:proofErr w:type="spellEnd"/>
        <w:r w:rsidR="00065429" w:rsidRPr="00C7401A">
          <w:rPr>
            <w:rStyle w:val="a6"/>
          </w:rPr>
          <w:t>.</w:t>
        </w:r>
        <w:proofErr w:type="spellStart"/>
        <w:r w:rsidR="00065429" w:rsidRPr="00C7401A">
          <w:rPr>
            <w:rStyle w:val="a6"/>
            <w:lang w:val="en-US"/>
          </w:rPr>
          <w:t>adm</w:t>
        </w:r>
        <w:proofErr w:type="spellEnd"/>
        <w:r w:rsidR="00065429" w:rsidRPr="00D55CD2">
          <w:rPr>
            <w:rStyle w:val="a6"/>
          </w:rPr>
          <w:t>.</w:t>
        </w:r>
        <w:proofErr w:type="spellStart"/>
        <w:r w:rsidR="00065429" w:rsidRPr="00C7401A">
          <w:rPr>
            <w:rStyle w:val="a6"/>
            <w:lang w:val="en-US"/>
          </w:rPr>
          <w:t>yar</w:t>
        </w:r>
        <w:proofErr w:type="spellEnd"/>
        <w:r w:rsidR="00065429" w:rsidRPr="00D55CD2">
          <w:rPr>
            <w:rStyle w:val="a6"/>
          </w:rPr>
          <w:t>.</w:t>
        </w:r>
        <w:proofErr w:type="spellStart"/>
        <w:r w:rsidR="00065429" w:rsidRPr="00C7401A">
          <w:rPr>
            <w:rStyle w:val="a6"/>
            <w:lang w:val="en-US"/>
          </w:rPr>
          <w:t>ru</w:t>
        </w:r>
        <w:proofErr w:type="spellEnd"/>
      </w:hyperlink>
      <w:r w:rsidR="00065429" w:rsidRPr="00D55CD2">
        <w:t xml:space="preserve"> </w:t>
      </w:r>
      <w:r w:rsidR="00065429">
        <w:t>или в форме документа на бумажном носителе по почте (150003 г. Ярославль, ул. З.Космодемьянской. 10а)</w:t>
      </w:r>
      <w:proofErr w:type="gramEnd"/>
    </w:p>
    <w:p w:rsidR="007C1814" w:rsidRDefault="007C1814" w:rsidP="00325F40">
      <w:pPr>
        <w:pStyle w:val="a4"/>
        <w:jc w:val="both"/>
        <w:rPr>
          <w:rStyle w:val="a5"/>
        </w:rPr>
      </w:pPr>
      <w:r>
        <w:rPr>
          <w:rStyle w:val="a5"/>
        </w:rPr>
        <w:t>Контактное лицо по вопросам проведения публичных консультаций:</w:t>
      </w:r>
    </w:p>
    <w:p w:rsidR="00065429" w:rsidRDefault="00065429" w:rsidP="00065429">
      <w:pPr>
        <w:snapToGrid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Медведева Марина Александровна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заместитель 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>начальник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– начальник отдела социально-экономического развития 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управления </w:t>
      </w:r>
      <w:r w:rsidRPr="00967B9B">
        <w:rPr>
          <w:rFonts w:ascii="Times New Roman" w:eastAsia="Times New Roman" w:hAnsi="Times New Roman" w:cs="Times New Roman"/>
          <w:sz w:val="24"/>
          <w:szCs w:val="24"/>
        </w:rPr>
        <w:t>финансов и социально-экономического развития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ЯМР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, телефон (4852) </w:t>
      </w:r>
      <w:r>
        <w:rPr>
          <w:rFonts w:ascii="Times New Roman" w:eastAsia="Times New Roman" w:hAnsi="Times New Roman" w:cs="Times New Roman"/>
          <w:sz w:val="24"/>
          <w:szCs w:val="24"/>
        </w:rPr>
        <w:t>72-98-51;</w:t>
      </w:r>
    </w:p>
    <w:p w:rsidR="00065429" w:rsidRDefault="00065429" w:rsidP="00065429">
      <w:pPr>
        <w:snapToGrid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Панфилова Анастасия Павловна – консультант отдела социально-экономического развития 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управления </w:t>
      </w:r>
      <w:r w:rsidRPr="00967B9B">
        <w:rPr>
          <w:rFonts w:ascii="Times New Roman" w:eastAsia="Times New Roman" w:hAnsi="Times New Roman" w:cs="Times New Roman"/>
          <w:sz w:val="24"/>
          <w:szCs w:val="24"/>
        </w:rPr>
        <w:t>финансов и социально-экономического развития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ЯМР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, телефон (4852) </w:t>
      </w:r>
      <w:r>
        <w:rPr>
          <w:rFonts w:ascii="Times New Roman" w:eastAsia="Times New Roman" w:hAnsi="Times New Roman" w:cs="Times New Roman"/>
          <w:sz w:val="24"/>
          <w:szCs w:val="24"/>
        </w:rPr>
        <w:t>31-57-88.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2D10A5" w:rsidRPr="00C06F7A" w:rsidRDefault="002D10A5" w:rsidP="00C06F7A">
            <w:pPr>
              <w:pStyle w:val="a4"/>
              <w:jc w:val="both"/>
              <w:rPr>
                <w:b/>
              </w:rPr>
            </w:pPr>
            <w:r>
              <w:rPr>
                <w:bCs/>
              </w:rPr>
              <w:t>-</w:t>
            </w:r>
            <w:r w:rsidR="00E2530A" w:rsidRPr="003D61FB">
              <w:rPr>
                <w:bCs/>
              </w:rPr>
              <w:fldChar w:fldCharType="begin"/>
            </w:r>
            <w:r w:rsidR="00CB3073" w:rsidRPr="003D61FB">
              <w:rPr>
                <w:bCs/>
              </w:rPr>
              <w:instrText>HYPERLINK "http://www.admoil.ru/npa/orv/dsijkk/03-08-2018/810-pa-npa.doc"</w:instrText>
            </w:r>
            <w:r w:rsidR="00E2530A" w:rsidRPr="003D61FB">
              <w:rPr>
                <w:bCs/>
              </w:rPr>
              <w:fldChar w:fldCharType="separate"/>
            </w:r>
            <w:r w:rsidR="008C749A">
              <w:rPr>
                <w:bCs/>
              </w:rPr>
              <w:t xml:space="preserve"> </w:t>
            </w:r>
            <w:r w:rsidR="00065429">
              <w:t>п</w:t>
            </w:r>
            <w:r w:rsidR="00065429" w:rsidRPr="00065429">
              <w:t>остановление Администрации Ярославского муниципального района от 26.10.2022 № 2265  «О границах прилегающих территорий, на которых не допускается розничная продажа алкогольной продукции и розничная продажа алкогольной продукции при оказании услуг общественного питания на территории Ярославского муниципального района»</w:t>
            </w:r>
            <w:r w:rsidRPr="00065429">
              <w:t>;</w:t>
            </w:r>
          </w:p>
          <w:p w:rsidR="00133AAE" w:rsidRPr="003D61FB" w:rsidRDefault="00133AAE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 опросный лист для проведения публичных консультаций в рамках проведения экспертизы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постановления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Администрации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Ярославского муниципального района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  <w:p w:rsidR="005B4303" w:rsidRPr="003D61FB" w:rsidRDefault="00E2530A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2D10A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065429"/>
    <w:rsid w:val="00116595"/>
    <w:rsid w:val="001261E2"/>
    <w:rsid w:val="00133AAE"/>
    <w:rsid w:val="0014145E"/>
    <w:rsid w:val="001939D3"/>
    <w:rsid w:val="001D021B"/>
    <w:rsid w:val="00212AF7"/>
    <w:rsid w:val="00235286"/>
    <w:rsid w:val="00246A40"/>
    <w:rsid w:val="00251D2C"/>
    <w:rsid w:val="00292FF9"/>
    <w:rsid w:val="002D10A5"/>
    <w:rsid w:val="003027B6"/>
    <w:rsid w:val="00325F40"/>
    <w:rsid w:val="00377D74"/>
    <w:rsid w:val="003D61FB"/>
    <w:rsid w:val="004344EA"/>
    <w:rsid w:val="00435FE2"/>
    <w:rsid w:val="00442799"/>
    <w:rsid w:val="00463C74"/>
    <w:rsid w:val="004774D8"/>
    <w:rsid w:val="00492A1B"/>
    <w:rsid w:val="004F0EE9"/>
    <w:rsid w:val="00526F92"/>
    <w:rsid w:val="00553E40"/>
    <w:rsid w:val="005A6ABC"/>
    <w:rsid w:val="005B4303"/>
    <w:rsid w:val="005C4A67"/>
    <w:rsid w:val="005E13FB"/>
    <w:rsid w:val="006210D1"/>
    <w:rsid w:val="00634339"/>
    <w:rsid w:val="00640A80"/>
    <w:rsid w:val="00675C81"/>
    <w:rsid w:val="006F4C53"/>
    <w:rsid w:val="006F53DB"/>
    <w:rsid w:val="00754E14"/>
    <w:rsid w:val="00756199"/>
    <w:rsid w:val="0076617F"/>
    <w:rsid w:val="0079773F"/>
    <w:rsid w:val="007C1814"/>
    <w:rsid w:val="007D016D"/>
    <w:rsid w:val="008522DF"/>
    <w:rsid w:val="008B5D8C"/>
    <w:rsid w:val="008C749A"/>
    <w:rsid w:val="00967B9B"/>
    <w:rsid w:val="009720B4"/>
    <w:rsid w:val="009B02E4"/>
    <w:rsid w:val="009F3313"/>
    <w:rsid w:val="00A17432"/>
    <w:rsid w:val="00A3358B"/>
    <w:rsid w:val="00A41AE4"/>
    <w:rsid w:val="00AF039B"/>
    <w:rsid w:val="00AF6E8F"/>
    <w:rsid w:val="00B12D06"/>
    <w:rsid w:val="00B22587"/>
    <w:rsid w:val="00B241F0"/>
    <w:rsid w:val="00BC7CBB"/>
    <w:rsid w:val="00BD6665"/>
    <w:rsid w:val="00C06F7A"/>
    <w:rsid w:val="00C40434"/>
    <w:rsid w:val="00CA4A71"/>
    <w:rsid w:val="00CB3073"/>
    <w:rsid w:val="00CB5506"/>
    <w:rsid w:val="00CB712E"/>
    <w:rsid w:val="00D55CD2"/>
    <w:rsid w:val="00D83700"/>
    <w:rsid w:val="00D83F90"/>
    <w:rsid w:val="00DA2BCA"/>
    <w:rsid w:val="00DC236B"/>
    <w:rsid w:val="00DE0C1F"/>
    <w:rsid w:val="00E251B6"/>
    <w:rsid w:val="00E2530A"/>
    <w:rsid w:val="00E334C0"/>
    <w:rsid w:val="00E34898"/>
    <w:rsid w:val="00E45029"/>
    <w:rsid w:val="00EA5769"/>
    <w:rsid w:val="00ED67CE"/>
    <w:rsid w:val="00F16EA0"/>
    <w:rsid w:val="00F5593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1">
    <w:name w:val="heading 1"/>
    <w:basedOn w:val="a"/>
    <w:next w:val="a"/>
    <w:link w:val="10"/>
    <w:uiPriority w:val="9"/>
    <w:qFormat/>
    <w:rsid w:val="00C06F7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paragraph" w:customStyle="1" w:styleId="aa">
    <w:name w:val="Абзац_пост"/>
    <w:basedOn w:val="a"/>
    <w:rsid w:val="002D10A5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10">
    <w:name w:val="Заголовок 1 Знак"/>
    <w:basedOn w:val="a0"/>
    <w:link w:val="1"/>
    <w:uiPriority w:val="9"/>
    <w:rsid w:val="00C06F7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economica@yamo.adm.y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061BC5-C412-4B16-AF47-54A4735F38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407</Words>
  <Characters>2325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piskunova</cp:lastModifiedBy>
  <cp:revision>19</cp:revision>
  <cp:lastPrinted>2022-03-16T12:02:00Z</cp:lastPrinted>
  <dcterms:created xsi:type="dcterms:W3CDTF">2020-09-29T11:20:00Z</dcterms:created>
  <dcterms:modified xsi:type="dcterms:W3CDTF">2023-08-15T07:37:00Z</dcterms:modified>
</cp:coreProperties>
</file>